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3D231079"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18412E" w:rsidRPr="00345AFD">
        <w:rPr>
          <w:sz w:val="22"/>
          <w:szCs w:val="22"/>
          <w:lang w:val="sr-Latn-RS"/>
        </w:rPr>
        <w:t>Course</w:t>
      </w:r>
      <w:proofErr w:type="spellEnd"/>
      <w:r w:rsidR="0018412E" w:rsidRPr="00345AFD">
        <w:rPr>
          <w:sz w:val="22"/>
          <w:szCs w:val="22"/>
          <w:lang w:val="sr-Latn-RS"/>
        </w:rPr>
        <w:t xml:space="preserve"> </w:t>
      </w:r>
      <w:proofErr w:type="spellStart"/>
      <w:r w:rsidR="0018412E"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65DFD259" w:rsidR="00641FAC" w:rsidRPr="00664504" w:rsidRDefault="0018412E" w:rsidP="00322A02">
            <w:pPr>
              <w:rPr>
                <w:sz w:val="20"/>
                <w:szCs w:val="20"/>
                <w:lang w:val="en-GB"/>
              </w:rPr>
            </w:pPr>
            <w:r w:rsidRPr="00443D85">
              <w:rPr>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4C2EC0CD" w:rsidR="00641FAC" w:rsidRPr="00664504" w:rsidRDefault="0018412E"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CE7E59">
              <w:rPr>
                <w:rFonts w:ascii="Times New Roman" w:hAnsi="Times New Roman" w:cs="Times New Roman"/>
                <w:b/>
                <w:bCs/>
                <w:sz w:val="20"/>
                <w:szCs w:val="20"/>
                <w:lang w:val="en-GB"/>
              </w:rPr>
              <w:t xml:space="preserve">Mobile </w:t>
            </w:r>
            <w:r w:rsidR="00CE7E59" w:rsidRPr="00CE7E59">
              <w:rPr>
                <w:rFonts w:ascii="Times New Roman" w:hAnsi="Times New Roman" w:cs="Times New Roman"/>
                <w:b/>
                <w:sz w:val="20"/>
                <w:szCs w:val="20"/>
                <w:lang w:val="en-GB"/>
              </w:rPr>
              <w:t>b</w:t>
            </w:r>
            <w:r w:rsidR="002C39B3" w:rsidRPr="00CE7E59">
              <w:rPr>
                <w:rFonts w:ascii="Times New Roman" w:hAnsi="Times New Roman"/>
                <w:b/>
                <w:noProof/>
                <w:sz w:val="20"/>
                <w:szCs w:val="20"/>
              </w:rPr>
              <w:t>usiness</w:t>
            </w:r>
            <w:r w:rsidR="002C39B3" w:rsidRPr="002C2CD6">
              <w:rPr>
                <w:rFonts w:ascii="Times New Roman" w:hAnsi="Times New Roman"/>
                <w:bCs/>
                <w:noProof/>
                <w:sz w:val="20"/>
                <w:szCs w:val="20"/>
              </w:rPr>
              <w:t xml:space="preserve"> </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263E9968"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4245D3" w:rsidRPr="004245D3">
              <w:rPr>
                <w:rFonts w:ascii="Times New Roman" w:hAnsi="Times New Roman" w:cs="Times New Roman"/>
                <w:bCs/>
                <w:sz w:val="20"/>
                <w:szCs w:val="20"/>
                <w:lang w:val="sv-SE"/>
              </w:rPr>
              <w:t>Slavoljub Milovanović,</w:t>
            </w:r>
            <w:r w:rsidR="0018412E">
              <w:rPr>
                <w:rFonts w:ascii="Times New Roman" w:hAnsi="Times New Roman" w:cs="Times New Roman"/>
                <w:bCs/>
                <w:sz w:val="20"/>
                <w:szCs w:val="20"/>
                <w:lang w:val="sv-SE"/>
              </w:rPr>
              <w:t xml:space="preserve"> PhD;</w:t>
            </w:r>
            <w:r w:rsidR="004245D3" w:rsidRPr="004245D3">
              <w:rPr>
                <w:rFonts w:ascii="Times New Roman" w:hAnsi="Times New Roman" w:cs="Times New Roman"/>
                <w:bCs/>
                <w:sz w:val="20"/>
                <w:szCs w:val="20"/>
                <w:lang w:val="sv-SE"/>
              </w:rPr>
              <w:t xml:space="preserve"> Jovica Stanković,</w:t>
            </w:r>
            <w:r w:rsidR="0018412E">
              <w:rPr>
                <w:rFonts w:ascii="Times New Roman" w:hAnsi="Times New Roman" w:cs="Times New Roman"/>
                <w:bCs/>
                <w:sz w:val="20"/>
                <w:szCs w:val="20"/>
                <w:lang w:val="sv-SE"/>
              </w:rPr>
              <w:t xml:space="preserve"> PhD;</w:t>
            </w:r>
            <w:r w:rsidR="004245D3" w:rsidRPr="004245D3">
              <w:rPr>
                <w:rFonts w:ascii="Times New Roman" w:hAnsi="Times New Roman" w:cs="Times New Roman"/>
                <w:bCs/>
                <w:sz w:val="20"/>
                <w:szCs w:val="20"/>
                <w:lang w:val="sv-SE"/>
              </w:rPr>
              <w:t xml:space="preserve"> </w:t>
            </w:r>
            <w:r w:rsidR="004245D3" w:rsidRPr="004245D3">
              <w:rPr>
                <w:rFonts w:ascii="Times New Roman" w:hAnsi="Times New Roman" w:cs="Times New Roman"/>
                <w:sz w:val="20"/>
                <w:szCs w:val="20"/>
                <w:lang w:val="sr-Latn-RS"/>
              </w:rPr>
              <w:t>I</w:t>
            </w:r>
            <w:proofErr w:type="spellStart"/>
            <w:r w:rsidR="004245D3" w:rsidRPr="004245D3">
              <w:rPr>
                <w:rFonts w:ascii="Times New Roman" w:hAnsi="Times New Roman" w:cs="Times New Roman"/>
                <w:sz w:val="20"/>
                <w:szCs w:val="20"/>
              </w:rPr>
              <w:t>vana</w:t>
            </w:r>
            <w:proofErr w:type="spellEnd"/>
            <w:r w:rsidR="004245D3" w:rsidRPr="004245D3">
              <w:rPr>
                <w:rFonts w:ascii="Times New Roman" w:hAnsi="Times New Roman" w:cs="Times New Roman"/>
                <w:sz w:val="20"/>
                <w:szCs w:val="20"/>
              </w:rPr>
              <w:t xml:space="preserve"> Marković</w:t>
            </w:r>
            <w:r w:rsidR="0018412E">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2AB16132" w:rsidR="00641FAC" w:rsidRPr="00664504" w:rsidRDefault="002770F8"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4AC9C7D7"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credits: </w:t>
            </w:r>
            <w:r w:rsidR="00C3799A">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7DE1B616" w:rsidR="00641FAC" w:rsidRPr="00664504" w:rsidRDefault="006C213D"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8D820B" w14:textId="77777777" w:rsidR="006C213D" w:rsidRPr="00443D85" w:rsidRDefault="006C213D" w:rsidP="006C213D">
            <w:pPr>
              <w:tabs>
                <w:tab w:val="left" w:pos="567"/>
              </w:tabs>
              <w:spacing w:before="60" w:after="60"/>
              <w:rPr>
                <w:b/>
                <w:bCs/>
                <w:sz w:val="20"/>
                <w:szCs w:val="20"/>
                <w:lang w:val="en-GB"/>
              </w:rPr>
            </w:pPr>
            <w:r w:rsidRPr="00443D85">
              <w:rPr>
                <w:b/>
                <w:bCs/>
                <w:sz w:val="20"/>
                <w:szCs w:val="20"/>
                <w:lang w:val="en-GB"/>
              </w:rPr>
              <w:t>Course Objectives</w:t>
            </w:r>
          </w:p>
          <w:p w14:paraId="7C7693DF" w14:textId="565820E5" w:rsidR="00BA156B" w:rsidRPr="00664504" w:rsidRDefault="00CE7E59" w:rsidP="00C53E39">
            <w:pPr>
              <w:rPr>
                <w:sz w:val="20"/>
                <w:szCs w:val="20"/>
                <w:lang w:val="en-GB"/>
              </w:rPr>
            </w:pPr>
            <w:r w:rsidRPr="00180106">
              <w:rPr>
                <w:bCs/>
                <w:noProof/>
                <w:sz w:val="20"/>
                <w:szCs w:val="20"/>
                <w:lang w:val="en-GB"/>
              </w:rPr>
              <w:t>Provide students with the necessary education and training in the field of development and use of mobile technologies in business. Present knowledge about the possibilities and domains of using mobile technologies in managing e-business of enterprises. Provide students with the necessary knowledge about methods of developing mobile applications to support e-business of enterprises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51F903E" w14:textId="77777777" w:rsidR="006C213D" w:rsidRPr="00443D85" w:rsidRDefault="006C213D" w:rsidP="006C213D">
            <w:pPr>
              <w:tabs>
                <w:tab w:val="left" w:pos="567"/>
              </w:tabs>
              <w:spacing w:before="60" w:after="60"/>
              <w:rPr>
                <w:b/>
                <w:bCs/>
                <w:sz w:val="20"/>
                <w:szCs w:val="20"/>
                <w:lang w:val="en-GB"/>
              </w:rPr>
            </w:pPr>
            <w:r w:rsidRPr="00443D85">
              <w:rPr>
                <w:b/>
                <w:bCs/>
                <w:sz w:val="20"/>
                <w:szCs w:val="20"/>
                <w:lang w:val="en-GB"/>
              </w:rPr>
              <w:t>Learning Outcomes</w:t>
            </w:r>
          </w:p>
          <w:p w14:paraId="2C94F2F0" w14:textId="0DF2E123" w:rsidR="00BA156B" w:rsidRPr="00664504" w:rsidRDefault="00D27EB7" w:rsidP="00C53E39">
            <w:pPr>
              <w:rPr>
                <w:sz w:val="20"/>
                <w:szCs w:val="20"/>
                <w:lang w:val="en-GB"/>
              </w:rPr>
            </w:pPr>
            <w:r w:rsidRPr="007445E6">
              <w:rPr>
                <w:bCs/>
                <w:noProof/>
                <w:sz w:val="20"/>
                <w:szCs w:val="20"/>
                <w:lang w:val="en-GB"/>
              </w:rPr>
              <w:t>(</w:t>
            </w:r>
            <w:r>
              <w:rPr>
                <w:bCs/>
                <w:noProof/>
                <w:sz w:val="20"/>
                <w:szCs w:val="20"/>
              </w:rPr>
              <w:t>O</w:t>
            </w:r>
            <w:r w:rsidRPr="007445E6">
              <w:rPr>
                <w:bCs/>
                <w:noProof/>
                <w:sz w:val="20"/>
                <w:szCs w:val="20"/>
                <w:lang w:val="en-GB"/>
              </w:rPr>
              <w:t xml:space="preserve">1) </w:t>
            </w:r>
            <w:r w:rsidR="00CE7E59" w:rsidRPr="00180106">
              <w:rPr>
                <w:bCs/>
                <w:noProof/>
                <w:sz w:val="20"/>
                <w:szCs w:val="20"/>
                <w:lang w:val="en-GB"/>
              </w:rPr>
              <w:t>Acquiring knowledge and skills in the field of development and application of mobile technologies in e-business of enterprises. (</w:t>
            </w:r>
            <w:r w:rsidR="00CE7E59">
              <w:rPr>
                <w:bCs/>
                <w:noProof/>
                <w:sz w:val="20"/>
                <w:szCs w:val="20"/>
                <w:lang w:val="en-GB"/>
              </w:rPr>
              <w:t>O</w:t>
            </w:r>
            <w:r w:rsidR="00CE7E59" w:rsidRPr="00180106">
              <w:rPr>
                <w:bCs/>
                <w:noProof/>
                <w:sz w:val="20"/>
                <w:szCs w:val="20"/>
                <w:lang w:val="en-GB"/>
              </w:rPr>
              <w:t>2)Acquiring knowledge and skills in using mobile applications. (</w:t>
            </w:r>
            <w:r w:rsidR="00CE7E59">
              <w:rPr>
                <w:bCs/>
                <w:noProof/>
                <w:sz w:val="20"/>
                <w:szCs w:val="20"/>
                <w:lang w:val="en-GB"/>
              </w:rPr>
              <w:t>O</w:t>
            </w:r>
            <w:r w:rsidR="00CE7E59" w:rsidRPr="00180106">
              <w:rPr>
                <w:bCs/>
                <w:noProof/>
                <w:sz w:val="20"/>
                <w:szCs w:val="20"/>
                <w:lang w:val="en-GB"/>
              </w:rPr>
              <w:t>3)Mastering the skills of using mobile applications to support digital marketing. (</w:t>
            </w:r>
            <w:r w:rsidR="00CE7E59">
              <w:rPr>
                <w:bCs/>
                <w:noProof/>
                <w:sz w:val="20"/>
                <w:szCs w:val="20"/>
                <w:lang w:val="en-GB"/>
              </w:rPr>
              <w:t>O</w:t>
            </w:r>
            <w:r w:rsidR="00CE7E59" w:rsidRPr="00180106">
              <w:rPr>
                <w:bCs/>
                <w:noProof/>
                <w:sz w:val="20"/>
                <w:szCs w:val="20"/>
                <w:lang w:val="en-GB"/>
              </w:rPr>
              <w:t>4)Mastering the knowledge and skills in developing mobile applications to support the B2B e-business model. (</w:t>
            </w:r>
            <w:r w:rsidR="00CE7E59">
              <w:rPr>
                <w:bCs/>
                <w:noProof/>
                <w:sz w:val="20"/>
                <w:szCs w:val="20"/>
                <w:lang w:val="en-GB"/>
              </w:rPr>
              <w:t>O</w:t>
            </w:r>
            <w:r w:rsidR="00CE7E59" w:rsidRPr="00180106">
              <w:rPr>
                <w:bCs/>
                <w:noProof/>
                <w:sz w:val="20"/>
                <w:szCs w:val="20"/>
                <w:lang w:val="en-GB"/>
              </w:rPr>
              <w:t>5)Acquiring knowledge and skills in designing websites to support mobile business of enterprises. (</w:t>
            </w:r>
            <w:r w:rsidR="00CE7E59">
              <w:rPr>
                <w:bCs/>
                <w:noProof/>
                <w:sz w:val="20"/>
                <w:szCs w:val="20"/>
                <w:lang w:val="en-GB"/>
              </w:rPr>
              <w:t>O</w:t>
            </w:r>
            <w:r w:rsidR="00CE7E59" w:rsidRPr="00180106">
              <w:rPr>
                <w:bCs/>
                <w:noProof/>
                <w:sz w:val="20"/>
                <w:szCs w:val="20"/>
                <w:lang w:val="en-GB"/>
              </w:rPr>
              <w:t>6)Acquiring knowledge about the principles of managing the mobile information technology infrastructure of enterprises.</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6AB1DBB" w14:textId="77777777" w:rsidR="006C213D" w:rsidRPr="00443D85" w:rsidRDefault="006C213D" w:rsidP="006C213D">
            <w:pPr>
              <w:tabs>
                <w:tab w:val="left" w:pos="567"/>
              </w:tabs>
              <w:spacing w:before="60" w:after="60"/>
              <w:rPr>
                <w:b/>
                <w:bCs/>
                <w:sz w:val="20"/>
                <w:szCs w:val="20"/>
                <w:lang w:val="en-GB"/>
              </w:rPr>
            </w:pPr>
            <w:r w:rsidRPr="00443D85">
              <w:rPr>
                <w:b/>
                <w:bCs/>
                <w:sz w:val="20"/>
                <w:szCs w:val="20"/>
                <w:lang w:val="en-GB"/>
              </w:rPr>
              <w:t>Course Content</w:t>
            </w:r>
          </w:p>
          <w:p w14:paraId="3DA04016" w14:textId="77777777" w:rsidR="006C213D" w:rsidRPr="00FC606E" w:rsidRDefault="006C213D" w:rsidP="006C213D">
            <w:pPr>
              <w:tabs>
                <w:tab w:val="left" w:pos="567"/>
              </w:tabs>
              <w:spacing w:before="60" w:after="60"/>
              <w:rPr>
                <w:bCs/>
                <w:i/>
                <w:iCs/>
                <w:sz w:val="20"/>
                <w:szCs w:val="20"/>
                <w:lang w:val="en-GB"/>
              </w:rPr>
            </w:pPr>
            <w:r w:rsidRPr="00FC606E">
              <w:rPr>
                <w:bCs/>
                <w:i/>
                <w:iCs/>
                <w:sz w:val="20"/>
                <w:szCs w:val="20"/>
                <w:lang w:val="en-GB"/>
              </w:rPr>
              <w:t>Theoretical Classes</w:t>
            </w:r>
          </w:p>
          <w:p w14:paraId="018799C4" w14:textId="08F24A6A" w:rsidR="00BA156B" w:rsidRPr="00827F2B" w:rsidRDefault="00CE7E59" w:rsidP="00220D99">
            <w:pPr>
              <w:tabs>
                <w:tab w:val="left" w:pos="567"/>
              </w:tabs>
              <w:spacing w:before="60" w:after="60"/>
              <w:jc w:val="both"/>
              <w:rPr>
                <w:bCs/>
                <w:sz w:val="20"/>
                <w:szCs w:val="20"/>
                <w:lang w:val="en-GB"/>
              </w:rPr>
            </w:pPr>
            <w:r w:rsidRPr="00812F83">
              <w:rPr>
                <w:noProof/>
                <w:sz w:val="20"/>
                <w:szCs w:val="20"/>
                <w:lang w:val="en-GB"/>
              </w:rPr>
              <w:t>Development and application of mobile technologies in e-business</w:t>
            </w:r>
            <w:r>
              <w:rPr>
                <w:noProof/>
                <w:sz w:val="20"/>
                <w:szCs w:val="20"/>
              </w:rPr>
              <w:t>.</w:t>
            </w:r>
            <w:r w:rsidRPr="00812F83">
              <w:rPr>
                <w:noProof/>
                <w:sz w:val="20"/>
                <w:szCs w:val="20"/>
                <w:lang w:val="en-GB"/>
              </w:rPr>
              <w:t xml:space="preserve"> Mobile computing and enterprise information systems. Wireless technologies and networks to support mobile business. Development of the mobile enterprise concept. Mobile applications and services. Classification of mobile applications. Development of a mobile application platform for enterprises. Mobile cloud computing. Mobile business based on social technologies. Mobile business intelligence. Mobile marketing management. Mobile commerce management. Mobile banking management. Security of wireless computer networks and mobile business</w:t>
            </w:r>
            <w:r>
              <w:rPr>
                <w:noProof/>
                <w:sz w:val="20"/>
                <w:szCs w:val="20"/>
                <w:lang w:val="en-GB"/>
              </w:rPr>
              <w:t>.</w:t>
            </w:r>
          </w:p>
          <w:p w14:paraId="5A636D54" w14:textId="77777777" w:rsidR="006C213D" w:rsidRPr="00FC606E" w:rsidRDefault="006C213D" w:rsidP="006C213D">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39B3BD6D" w:rsidR="00BA156B" w:rsidRPr="00827F2B" w:rsidRDefault="00CE7E59" w:rsidP="00C53E39">
            <w:pPr>
              <w:rPr>
                <w:sz w:val="20"/>
                <w:szCs w:val="20"/>
                <w:lang w:val="en-GB"/>
              </w:rPr>
            </w:pPr>
            <w:r w:rsidRPr="00E6593F">
              <w:rPr>
                <w:noProof/>
                <w:sz w:val="20"/>
                <w:szCs w:val="20"/>
                <w:lang w:val="en-GB"/>
              </w:rPr>
              <w:t>Methodologies for developing and implementing mobile applications. Software tools for developing mobile applications. Fundamentals of programming and user development of mobile applications. Using outsourcing and cloud services in the development of information systems based on mobile technologies. Using mobile applications and services, Generating reports and advanced analysis of mobile data</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48118941" w14:textId="3364043A" w:rsidR="00955AFC" w:rsidRPr="00955AFC" w:rsidRDefault="00955AFC" w:rsidP="00955AFC">
            <w:pPr>
              <w:pStyle w:val="Body"/>
              <w:tabs>
                <w:tab w:val="left" w:pos="567"/>
              </w:tabs>
              <w:spacing w:before="60" w:after="60"/>
              <w:rPr>
                <w:rFonts w:ascii="Times New Roman" w:eastAsia="Times New Roman" w:hAnsi="Times New Roman" w:cs="Times New Roman"/>
                <w:sz w:val="20"/>
                <w:szCs w:val="20"/>
              </w:rPr>
            </w:pPr>
            <w:r w:rsidRPr="00955AFC">
              <w:rPr>
                <w:rFonts w:ascii="Times New Roman" w:eastAsia="Times New Roman" w:hAnsi="Times New Roman" w:cs="Times New Roman"/>
                <w:sz w:val="20"/>
                <w:szCs w:val="20"/>
              </w:rPr>
              <w:t xml:space="preserve">Laudon, K. C. &amp; Traver, C. G. (2021) </w:t>
            </w:r>
            <w:r w:rsidRPr="00955AFC">
              <w:rPr>
                <w:rFonts w:ascii="Times New Roman" w:eastAsia="Times New Roman" w:hAnsi="Times New Roman" w:cs="Times New Roman"/>
                <w:i/>
                <w:iCs/>
                <w:sz w:val="20"/>
                <w:szCs w:val="20"/>
              </w:rPr>
              <w:t>E-commerce 2020–2021: business. technology. society</w:t>
            </w:r>
            <w:r w:rsidRPr="00955AFC">
              <w:rPr>
                <w:rFonts w:ascii="Times New Roman" w:eastAsia="Times New Roman" w:hAnsi="Times New Roman" w:cs="Times New Roman"/>
                <w:sz w:val="20"/>
                <w:szCs w:val="20"/>
              </w:rPr>
              <w:t>, 16th Edition. Harlow: Pearson Education, Inc. ISBN: </w:t>
            </w:r>
            <w:hyperlink r:id="rId8" w:history="1">
              <w:r w:rsidRPr="00955AFC">
                <w:rPr>
                  <w:rStyle w:val="Hyperlink"/>
                  <w:rFonts w:ascii="Times New Roman" w:eastAsia="Times New Roman" w:hAnsi="Times New Roman" w:cs="Times New Roman"/>
                  <w:sz w:val="20"/>
                  <w:szCs w:val="20"/>
                </w:rPr>
                <w:t>978-1-292-34316-7</w:t>
              </w:r>
            </w:hyperlink>
            <w:r w:rsidRPr="00955AFC">
              <w:rPr>
                <w:rFonts w:ascii="Times New Roman" w:eastAsia="Times New Roman" w:hAnsi="Times New Roman" w:cs="Times New Roman"/>
                <w:sz w:val="20"/>
                <w:szCs w:val="20"/>
              </w:rPr>
              <w:t> (selected chapters)</w:t>
            </w:r>
          </w:p>
          <w:p w14:paraId="57B1C954" w14:textId="1F02EE5B" w:rsidR="00955AFC" w:rsidRPr="00955AFC" w:rsidRDefault="00955AFC" w:rsidP="00220D99">
            <w:pPr>
              <w:pStyle w:val="Body"/>
              <w:tabs>
                <w:tab w:val="left" w:pos="567"/>
              </w:tabs>
              <w:spacing w:before="60" w:after="60"/>
              <w:rPr>
                <w:rFonts w:ascii="Times New Roman" w:eastAsia="Times New Roman" w:hAnsi="Times New Roman" w:cs="Times New Roman"/>
                <w:sz w:val="20"/>
                <w:szCs w:val="20"/>
              </w:rPr>
            </w:pPr>
            <w:r w:rsidRPr="00955AFC">
              <w:rPr>
                <w:rFonts w:ascii="Times New Roman" w:eastAsia="Times New Roman" w:hAnsi="Times New Roman" w:cs="Times New Roman"/>
                <w:sz w:val="20"/>
                <w:szCs w:val="20"/>
              </w:rPr>
              <w:t xml:space="preserve">Jelassi, T. &amp; Martínez-López, F. J. (2020) </w:t>
            </w:r>
            <w:r w:rsidRPr="00955AFC">
              <w:rPr>
                <w:rFonts w:ascii="Times New Roman" w:eastAsia="Times New Roman" w:hAnsi="Times New Roman" w:cs="Times New Roman"/>
                <w:i/>
                <w:iCs/>
                <w:sz w:val="20"/>
                <w:szCs w:val="20"/>
              </w:rPr>
              <w:t>Strategies for e-Business</w:t>
            </w:r>
            <w:r w:rsidRPr="00955AFC">
              <w:rPr>
                <w:rFonts w:ascii="Times New Roman" w:eastAsia="Times New Roman" w:hAnsi="Times New Roman" w:cs="Times New Roman"/>
                <w:i/>
                <w:iCs/>
                <w:sz w:val="20"/>
                <w:szCs w:val="20"/>
                <w:lang w:val="sr-Cyrl-RS"/>
              </w:rPr>
              <w:t>: </w:t>
            </w:r>
            <w:r w:rsidRPr="00955AFC">
              <w:rPr>
                <w:rFonts w:ascii="Times New Roman" w:eastAsia="Times New Roman" w:hAnsi="Times New Roman" w:cs="Times New Roman"/>
                <w:i/>
                <w:iCs/>
                <w:sz w:val="20"/>
                <w:szCs w:val="20"/>
              </w:rPr>
              <w:t>Concepts and Cases on Value Creation and Digital Business Transformation</w:t>
            </w:r>
            <w:r w:rsidRPr="00955AFC">
              <w:rPr>
                <w:rFonts w:ascii="Times New Roman" w:eastAsia="Times New Roman" w:hAnsi="Times New Roman" w:cs="Times New Roman"/>
                <w:sz w:val="20"/>
                <w:szCs w:val="20"/>
                <w:lang w:val="sr-Cyrl-RS"/>
              </w:rPr>
              <w:t>, </w:t>
            </w:r>
            <w:r w:rsidRPr="00955AFC">
              <w:rPr>
                <w:rFonts w:ascii="Times New Roman" w:eastAsia="Times New Roman" w:hAnsi="Times New Roman" w:cs="Times New Roman"/>
                <w:sz w:val="20"/>
                <w:szCs w:val="20"/>
                <w:lang w:val="sr-Latn-RS"/>
              </w:rPr>
              <w:t>4</w:t>
            </w:r>
            <w:proofErr w:type="spellStart"/>
            <w:r w:rsidRPr="00955AFC">
              <w:rPr>
                <w:rFonts w:ascii="Times New Roman" w:eastAsia="Times New Roman" w:hAnsi="Times New Roman" w:cs="Times New Roman"/>
                <w:sz w:val="20"/>
                <w:szCs w:val="20"/>
              </w:rPr>
              <w:t>th</w:t>
            </w:r>
            <w:proofErr w:type="spellEnd"/>
            <w:r w:rsidRPr="00955AFC">
              <w:rPr>
                <w:rFonts w:ascii="Times New Roman" w:eastAsia="Times New Roman" w:hAnsi="Times New Roman" w:cs="Times New Roman"/>
                <w:sz w:val="20"/>
                <w:szCs w:val="20"/>
              </w:rPr>
              <w:t xml:space="preserve"> edition</w:t>
            </w:r>
            <w:r w:rsidRPr="00955AFC">
              <w:rPr>
                <w:rFonts w:ascii="Times New Roman" w:eastAsia="Times New Roman" w:hAnsi="Times New Roman" w:cs="Times New Roman"/>
                <w:sz w:val="20"/>
                <w:szCs w:val="20"/>
                <w:lang w:val="sr-Cyrl-RS"/>
              </w:rPr>
              <w:t>. </w:t>
            </w:r>
            <w:r w:rsidRPr="00955AFC">
              <w:rPr>
                <w:rFonts w:ascii="Times New Roman" w:eastAsia="Times New Roman" w:hAnsi="Times New Roman" w:cs="Times New Roman"/>
                <w:sz w:val="20"/>
                <w:szCs w:val="20"/>
              </w:rPr>
              <w:t>Springer Nature Switzerland</w:t>
            </w:r>
            <w:r w:rsidRPr="00955AFC">
              <w:rPr>
                <w:rFonts w:ascii="Times New Roman" w:eastAsia="Times New Roman" w:hAnsi="Times New Roman" w:cs="Times New Roman"/>
                <w:sz w:val="20"/>
                <w:szCs w:val="20"/>
                <w:lang w:val="sr-Cyrl-RS"/>
              </w:rPr>
              <w:t>. </w:t>
            </w:r>
            <w:r w:rsidRPr="00955AFC">
              <w:rPr>
                <w:rFonts w:ascii="Times New Roman" w:eastAsia="Times New Roman" w:hAnsi="Times New Roman" w:cs="Times New Roman"/>
                <w:sz w:val="20"/>
                <w:szCs w:val="20"/>
              </w:rPr>
              <w:t>ISBN </w:t>
            </w:r>
            <w:hyperlink r:id="rId9" w:history="1">
              <w:r w:rsidRPr="00955AFC">
                <w:rPr>
                  <w:rStyle w:val="Hyperlink"/>
                  <w:rFonts w:ascii="Times New Roman" w:eastAsia="Times New Roman" w:hAnsi="Times New Roman" w:cs="Times New Roman"/>
                  <w:sz w:val="20"/>
                  <w:szCs w:val="20"/>
                </w:rPr>
                <w:t>978-3-030-48949-6</w:t>
              </w:r>
            </w:hyperlink>
            <w:r w:rsidRPr="00955AFC">
              <w:rPr>
                <w:rFonts w:ascii="Times New Roman" w:eastAsia="Times New Roman" w:hAnsi="Times New Roman" w:cs="Times New Roman"/>
                <w:sz w:val="20"/>
                <w:szCs w:val="20"/>
              </w:rPr>
              <w:t> (selected chapters)</w:t>
            </w:r>
          </w:p>
          <w:p w14:paraId="7CE9ADFF" w14:textId="4F11DE92" w:rsidR="00BA156B" w:rsidRPr="00664504" w:rsidRDefault="007223E0" w:rsidP="00C53E39">
            <w:pPr>
              <w:pStyle w:val="NormalWeb"/>
              <w:spacing w:before="60" w:beforeAutospacing="0" w:after="60" w:afterAutospacing="0"/>
              <w:jc w:val="both"/>
              <w:rPr>
                <w:bCs/>
                <w:sz w:val="20"/>
                <w:szCs w:val="20"/>
                <w:lang w:val="en-GB"/>
              </w:rPr>
            </w:pPr>
            <w:r w:rsidRPr="00322A02">
              <w:rPr>
                <w:rFonts w:cstheme="minorHAnsi"/>
                <w:bCs/>
                <w:sz w:val="20"/>
                <w:szCs w:val="20"/>
                <w:lang w:val="sv-SE"/>
              </w:rPr>
              <w:t xml:space="preserve">Slavoljub Milovanović, </w:t>
            </w:r>
            <w:r w:rsidR="000F0A0C" w:rsidRPr="000F0A0C">
              <w:rPr>
                <w:rFonts w:cstheme="minorHAnsi"/>
                <w:bCs/>
                <w:noProof/>
                <w:sz w:val="20"/>
                <w:szCs w:val="20"/>
                <w:lang w:val="sr-Latn-CS"/>
              </w:rPr>
              <w:t>Upravljanje elektronskim i mobilnim poslovanjem preduzeća</w:t>
            </w:r>
            <w:r w:rsidR="000F0A0C" w:rsidRPr="00322A02">
              <w:rPr>
                <w:sz w:val="20"/>
                <w:szCs w:val="20"/>
                <w:lang w:val="sr-Cyrl-RS"/>
              </w:rPr>
              <w:t xml:space="preserve"> </w:t>
            </w:r>
            <w:r w:rsidRPr="00322A02">
              <w:rPr>
                <w:sz w:val="20"/>
                <w:szCs w:val="20"/>
                <w:lang w:val="sr-Cyrl-RS"/>
              </w:rPr>
              <w:t>(</w:t>
            </w:r>
            <w:r w:rsidRPr="00322A02">
              <w:rPr>
                <w:sz w:val="20"/>
                <w:szCs w:val="20"/>
                <w:lang w:val="sr-Latn-RS"/>
              </w:rPr>
              <w:t xml:space="preserve">odabrana poglavlja), </w:t>
            </w:r>
            <w:r w:rsidRPr="00322A02">
              <w:rPr>
                <w:rFonts w:cstheme="minorHAnsi"/>
                <w:noProof/>
                <w:sz w:val="20"/>
                <w:szCs w:val="20"/>
                <w:lang w:val="sr-Latn-CS"/>
              </w:rPr>
              <w:t>Ekonomski fakultet, Niš, 202</w:t>
            </w:r>
            <w:r w:rsidR="000F0A0C">
              <w:rPr>
                <w:rFonts w:cstheme="minorHAnsi"/>
                <w:noProof/>
                <w:sz w:val="20"/>
                <w:szCs w:val="20"/>
                <w:lang w:val="sr-Latn-CS"/>
              </w:rPr>
              <w:t>1</w:t>
            </w:r>
            <w:r w:rsidRPr="00322A02">
              <w:rPr>
                <w:rFonts w:cstheme="minorHAnsi"/>
                <w:noProof/>
                <w:sz w:val="20"/>
                <w:szCs w:val="20"/>
                <w:lang w:val="sr-Latn-CS"/>
              </w:rPr>
              <w:t>.</w:t>
            </w:r>
          </w:p>
        </w:tc>
      </w:tr>
      <w:tr w:rsidR="006C213D"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30B6C2D3" w:rsidR="006C213D" w:rsidRPr="00664504" w:rsidRDefault="006C213D" w:rsidP="006C213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7A96CE12" w:rsidR="006C213D" w:rsidRPr="00664504" w:rsidRDefault="006C213D" w:rsidP="006C213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093A5BA4" w:rsidR="006C213D" w:rsidRPr="00664504" w:rsidRDefault="006C213D" w:rsidP="006C213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6C213D"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9CDC121" w14:textId="77777777" w:rsidR="006C213D" w:rsidRPr="00443D85" w:rsidRDefault="006C213D" w:rsidP="006C213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DF653F7" w14:textId="7B947614" w:rsidR="006C213D" w:rsidRDefault="006C213D" w:rsidP="006C213D">
            <w:pPr>
              <w:tabs>
                <w:tab w:val="left" w:pos="567"/>
              </w:tabs>
              <w:rPr>
                <w:sz w:val="20"/>
                <w:szCs w:val="20"/>
                <w:lang w:val="en-GB"/>
              </w:rPr>
            </w:pPr>
            <w:r w:rsidRPr="00E6593F">
              <w:rPr>
                <w:noProof/>
                <w:sz w:val="20"/>
                <w:szCs w:val="20"/>
                <w:lang w:val="en-GB"/>
              </w:rPr>
              <w:t>(M1)Oral presentation of teaching content and visual presentations in Power Point</w:t>
            </w:r>
            <w:r>
              <w:rPr>
                <w:noProof/>
                <w:sz w:val="20"/>
                <w:szCs w:val="20"/>
              </w:rPr>
              <w:t>.</w:t>
            </w:r>
            <w:r w:rsidRPr="00E6593F">
              <w:rPr>
                <w:noProof/>
                <w:sz w:val="20"/>
                <w:szCs w:val="20"/>
                <w:lang w:val="en-GB"/>
              </w:rPr>
              <w:t xml:space="preserve"> (M2)Demonstration of using mobile applications</w:t>
            </w:r>
            <w:r>
              <w:rPr>
                <w:noProof/>
                <w:sz w:val="20"/>
                <w:szCs w:val="20"/>
              </w:rPr>
              <w:t>.</w:t>
            </w:r>
            <w:r w:rsidRPr="00E6593F">
              <w:rPr>
                <w:noProof/>
                <w:sz w:val="20"/>
                <w:szCs w:val="20"/>
                <w:lang w:val="en-GB"/>
              </w:rPr>
              <w:t xml:space="preserve"> (M3)Discussion of problems and issues related to the application of mobile technologies in business</w:t>
            </w:r>
            <w:r>
              <w:rPr>
                <w:noProof/>
                <w:sz w:val="20"/>
                <w:szCs w:val="20"/>
              </w:rPr>
              <w:t>.</w:t>
            </w:r>
            <w:r w:rsidRPr="00E6593F">
              <w:rPr>
                <w:noProof/>
                <w:sz w:val="20"/>
                <w:szCs w:val="20"/>
                <w:lang w:val="en-GB"/>
              </w:rPr>
              <w:t xml:space="preserve"> (M4)Analysis of case studies and examples from the practice of domestic and foreign companies (M5)Solving problems and tasks in the development and implementation of mobile applications (M6)Assigning and explaining research tasks for group work of students with the support of web and other technologies</w:t>
            </w:r>
          </w:p>
          <w:p w14:paraId="7332A01D" w14:textId="77777777" w:rsidR="006C213D" w:rsidRPr="008F7F10" w:rsidRDefault="006C213D" w:rsidP="006C213D">
            <w:pPr>
              <w:jc w:val="center"/>
              <w:rPr>
                <w:rStyle w:val="rynqvb"/>
                <w:iCs/>
                <w:sz w:val="20"/>
                <w:szCs w:val="20"/>
                <w:lang w:val="sr-Cyrl-RS"/>
              </w:rPr>
            </w:pPr>
            <w:r w:rsidRPr="008F7F10">
              <w:rPr>
                <w:rFonts w:eastAsia="Times New Roman"/>
                <w:iCs/>
                <w:noProof/>
                <w:sz w:val="20"/>
                <w:szCs w:val="20"/>
                <w:lang w:val="en-GB"/>
              </w:rPr>
              <w:t>Connection of outcomes, methods and assessment methods</w:t>
            </w:r>
          </w:p>
          <w:tbl>
            <w:tblPr>
              <w:tblStyle w:val="TableGrid"/>
              <w:tblW w:w="10209" w:type="dxa"/>
              <w:tblLook w:val="04A0" w:firstRow="1" w:lastRow="0" w:firstColumn="1" w:lastColumn="0" w:noHBand="0" w:noVBand="1"/>
            </w:tblPr>
            <w:tblGrid>
              <w:gridCol w:w="1271"/>
              <w:gridCol w:w="3119"/>
              <w:gridCol w:w="5819"/>
            </w:tblGrid>
            <w:tr w:rsidR="006C213D" w14:paraId="293A076F" w14:textId="77777777" w:rsidTr="00D72CB4">
              <w:tc>
                <w:tcPr>
                  <w:tcW w:w="1271" w:type="dxa"/>
                </w:tcPr>
                <w:p w14:paraId="78357823" w14:textId="77777777" w:rsidR="006C213D" w:rsidRPr="008F7F10" w:rsidRDefault="006C213D" w:rsidP="006C213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Outcomes</w:t>
                  </w:r>
                </w:p>
              </w:tc>
              <w:tc>
                <w:tcPr>
                  <w:tcW w:w="3119" w:type="dxa"/>
                </w:tcPr>
                <w:p w14:paraId="364EBD71" w14:textId="77777777" w:rsidR="006C213D" w:rsidRPr="008F7F10" w:rsidRDefault="006C213D" w:rsidP="006C213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Methods of teaching</w:t>
                  </w:r>
                </w:p>
              </w:tc>
              <w:tc>
                <w:tcPr>
                  <w:tcW w:w="5819" w:type="dxa"/>
                </w:tcPr>
                <w:p w14:paraId="05C67318" w14:textId="77777777" w:rsidR="006C213D" w:rsidRPr="008F7F10" w:rsidRDefault="006C213D" w:rsidP="006C213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Assessment method</w:t>
                  </w:r>
                </w:p>
              </w:tc>
            </w:tr>
            <w:tr w:rsidR="006C213D" w14:paraId="45130396" w14:textId="77777777" w:rsidTr="00D72CB4">
              <w:tc>
                <w:tcPr>
                  <w:tcW w:w="1271" w:type="dxa"/>
                </w:tcPr>
                <w:p w14:paraId="323BEB24" w14:textId="77777777" w:rsidR="006C213D" w:rsidRDefault="006C213D" w:rsidP="006C213D">
                  <w:pPr>
                    <w:jc w:val="center"/>
                    <w:rPr>
                      <w:rFonts w:ascii="Times New Roman" w:hAnsi="Times New Roman"/>
                      <w:sz w:val="20"/>
                      <w:szCs w:val="20"/>
                      <w:lang w:val="sr-Cyrl-CS"/>
                    </w:rPr>
                  </w:pPr>
                  <w:r>
                    <w:rPr>
                      <w:rFonts w:ascii="Times New Roman" w:hAnsi="Times New Roman"/>
                      <w:sz w:val="20"/>
                      <w:szCs w:val="20"/>
                      <w:lang w:val="sr-Cyrl-CS"/>
                    </w:rPr>
                    <w:t>O1</w:t>
                  </w:r>
                </w:p>
              </w:tc>
              <w:tc>
                <w:tcPr>
                  <w:tcW w:w="3119" w:type="dxa"/>
                </w:tcPr>
                <w:p w14:paraId="3FB8984C" w14:textId="6B72AE00" w:rsidR="006C213D" w:rsidRDefault="006C213D" w:rsidP="006C213D">
                  <w:pPr>
                    <w:jc w:val="center"/>
                    <w:rPr>
                      <w:rFonts w:ascii="Times New Roman" w:hAnsi="Times New Roman"/>
                      <w:sz w:val="20"/>
                      <w:szCs w:val="20"/>
                      <w:lang w:val="sr-Cyrl-CS"/>
                    </w:rPr>
                  </w:pPr>
                  <w:r>
                    <w:rPr>
                      <w:rFonts w:ascii="Times New Roman" w:hAnsi="Times New Roman"/>
                      <w:sz w:val="20"/>
                      <w:szCs w:val="20"/>
                      <w:lang w:val="sr-Cyrl-CS"/>
                    </w:rPr>
                    <w:t xml:space="preserve">М1, </w:t>
                  </w:r>
                  <w:r>
                    <w:rPr>
                      <w:rFonts w:ascii="Times New Roman" w:hAnsi="Times New Roman"/>
                      <w:sz w:val="20"/>
                      <w:szCs w:val="20"/>
                    </w:rPr>
                    <w:t xml:space="preserve">М2, </w:t>
                  </w:r>
                  <w:r>
                    <w:rPr>
                      <w:rFonts w:ascii="Times New Roman" w:hAnsi="Times New Roman"/>
                      <w:sz w:val="20"/>
                      <w:szCs w:val="20"/>
                      <w:lang w:val="sr-Cyrl-CS"/>
                    </w:rPr>
                    <w:t>М3, М</w:t>
                  </w:r>
                  <w:r>
                    <w:rPr>
                      <w:rFonts w:ascii="Times New Roman" w:hAnsi="Times New Roman"/>
                      <w:sz w:val="20"/>
                      <w:szCs w:val="20"/>
                      <w:lang w:val="sr-Latn-RS"/>
                    </w:rPr>
                    <w:t>4</w:t>
                  </w:r>
                  <w:r>
                    <w:rPr>
                      <w:rFonts w:ascii="Times New Roman" w:hAnsi="Times New Roman"/>
                      <w:sz w:val="20"/>
                      <w:szCs w:val="20"/>
                      <w:lang w:val="sr-Cyrl-CS"/>
                    </w:rPr>
                    <w:t>, М6</w:t>
                  </w:r>
                </w:p>
              </w:tc>
              <w:tc>
                <w:tcPr>
                  <w:tcW w:w="5819" w:type="dxa"/>
                </w:tcPr>
                <w:p w14:paraId="27B77BBF" w14:textId="77777777" w:rsidR="006C213D" w:rsidRDefault="006C213D" w:rsidP="006C213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Final exam, class activity, research tasks</w:t>
                  </w:r>
                </w:p>
              </w:tc>
            </w:tr>
            <w:tr w:rsidR="006C213D" w14:paraId="252C189D" w14:textId="77777777" w:rsidTr="00D72CB4">
              <w:tc>
                <w:tcPr>
                  <w:tcW w:w="1271" w:type="dxa"/>
                </w:tcPr>
                <w:p w14:paraId="057D69FD" w14:textId="77777777" w:rsidR="006C213D" w:rsidRDefault="006C213D" w:rsidP="006C213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2</w:t>
                  </w:r>
                </w:p>
              </w:tc>
              <w:tc>
                <w:tcPr>
                  <w:tcW w:w="3119" w:type="dxa"/>
                </w:tcPr>
                <w:p w14:paraId="3757AFE1" w14:textId="34852F20" w:rsidR="006C213D" w:rsidRDefault="006C213D" w:rsidP="006C213D">
                  <w:pPr>
                    <w:jc w:val="center"/>
                    <w:rPr>
                      <w:rFonts w:ascii="Times New Roman" w:hAnsi="Times New Roman"/>
                      <w:sz w:val="20"/>
                      <w:szCs w:val="20"/>
                      <w:lang w:val="sr-Cyrl-CS"/>
                    </w:rPr>
                  </w:pP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3A032195" w14:textId="7CFBFA13" w:rsidR="006C213D" w:rsidRDefault="006C213D" w:rsidP="006C213D">
                  <w:pPr>
                    <w:jc w:val="center"/>
                    <w:rPr>
                      <w:rFonts w:ascii="Times New Roman" w:hAnsi="Times New Roman"/>
                      <w:sz w:val="20"/>
                      <w:szCs w:val="20"/>
                      <w:lang w:val="sr-Cyrl-CS"/>
                    </w:rPr>
                  </w:pPr>
                  <w:r w:rsidRPr="00F0442A">
                    <w:rPr>
                      <w:rFonts w:ascii="Times New Roman" w:eastAsia="Times New Roman" w:hAnsi="Times New Roman"/>
                      <w:i/>
                      <w:noProof/>
                      <w:sz w:val="20"/>
                      <w:szCs w:val="20"/>
                      <w:lang w:val="en-GB"/>
                    </w:rPr>
                    <w:t>Colloquium, class activity, practical teaching</w:t>
                  </w:r>
                </w:p>
              </w:tc>
            </w:tr>
            <w:tr w:rsidR="006C213D" w14:paraId="01BF0DD7" w14:textId="77777777" w:rsidTr="00D72CB4">
              <w:tc>
                <w:tcPr>
                  <w:tcW w:w="1271" w:type="dxa"/>
                </w:tcPr>
                <w:p w14:paraId="27B8FD74" w14:textId="77777777" w:rsidR="006C213D" w:rsidRDefault="006C213D" w:rsidP="006C213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3</w:t>
                  </w:r>
                </w:p>
              </w:tc>
              <w:tc>
                <w:tcPr>
                  <w:tcW w:w="3119" w:type="dxa"/>
                </w:tcPr>
                <w:p w14:paraId="7EE00A60" w14:textId="30AF1A61" w:rsidR="006C213D" w:rsidRDefault="006C213D" w:rsidP="006C213D">
                  <w:pPr>
                    <w:jc w:val="center"/>
                    <w:rPr>
                      <w:rFonts w:ascii="Times New Roman" w:hAnsi="Times New Roman"/>
                      <w:sz w:val="20"/>
                      <w:szCs w:val="20"/>
                      <w:lang w:val="sr-Cyrl-CS"/>
                    </w:rPr>
                  </w:pP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73FB10C3" w14:textId="7658A03F" w:rsidR="006C213D" w:rsidRPr="00781EEA" w:rsidRDefault="006C213D" w:rsidP="006C213D">
                  <w:pPr>
                    <w:jc w:val="center"/>
                    <w:rPr>
                      <w:rFonts w:ascii="Times New Roman" w:hAnsi="Times New Roman"/>
                      <w:sz w:val="20"/>
                      <w:szCs w:val="20"/>
                      <w:lang w:val="sr-Latn-RS"/>
                    </w:rPr>
                  </w:pPr>
                  <w:r w:rsidRPr="00F0442A">
                    <w:rPr>
                      <w:rFonts w:ascii="Times New Roman" w:eastAsia="Times New Roman" w:hAnsi="Times New Roman"/>
                      <w:i/>
                      <w:noProof/>
                      <w:sz w:val="20"/>
                      <w:szCs w:val="20"/>
                      <w:lang w:val="en-GB"/>
                    </w:rPr>
                    <w:t>Colloquium, class activity, practical teaching</w:t>
                  </w:r>
                </w:p>
              </w:tc>
            </w:tr>
            <w:tr w:rsidR="006C213D" w14:paraId="47C2BDCB" w14:textId="77777777" w:rsidTr="00D72CB4">
              <w:tc>
                <w:tcPr>
                  <w:tcW w:w="1271" w:type="dxa"/>
                </w:tcPr>
                <w:p w14:paraId="1982B478" w14:textId="77777777" w:rsidR="006C213D" w:rsidRDefault="006C213D" w:rsidP="006C213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4</w:t>
                  </w:r>
                </w:p>
              </w:tc>
              <w:tc>
                <w:tcPr>
                  <w:tcW w:w="3119" w:type="dxa"/>
                </w:tcPr>
                <w:p w14:paraId="46521E63" w14:textId="65F5A4E4" w:rsidR="006C213D" w:rsidRDefault="006C213D" w:rsidP="006C213D">
                  <w:pPr>
                    <w:jc w:val="center"/>
                    <w:rPr>
                      <w:rFonts w:ascii="Times New Roman" w:hAnsi="Times New Roman"/>
                      <w:sz w:val="20"/>
                      <w:szCs w:val="20"/>
                      <w:lang w:val="sr-Cyrl-CS"/>
                    </w:rPr>
                  </w:pPr>
                  <w:r>
                    <w:rPr>
                      <w:rFonts w:ascii="Times New Roman" w:hAnsi="Times New Roman"/>
                      <w:sz w:val="20"/>
                      <w:szCs w:val="20"/>
                    </w:rPr>
                    <w:t xml:space="preserve">М2, </w:t>
                  </w:r>
                  <w:r>
                    <w:rPr>
                      <w:rFonts w:ascii="Times New Roman" w:hAnsi="Times New Roman"/>
                      <w:sz w:val="20"/>
                      <w:szCs w:val="20"/>
                      <w:lang w:val="sr-Cyrl-CS"/>
                    </w:rPr>
                    <w:t>М3, М4, М5, М6</w:t>
                  </w:r>
                </w:p>
              </w:tc>
              <w:tc>
                <w:tcPr>
                  <w:tcW w:w="5819" w:type="dxa"/>
                </w:tcPr>
                <w:p w14:paraId="57648EAF" w14:textId="1F43264F" w:rsidR="006C213D" w:rsidRPr="00781EEA" w:rsidRDefault="006C213D" w:rsidP="006C213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Colloquium, class activity, practical teaching</w:t>
                  </w:r>
                  <w:r>
                    <w:rPr>
                      <w:rFonts w:ascii="Times New Roman" w:eastAsia="Times New Roman" w:hAnsi="Times New Roman"/>
                      <w:i/>
                      <w:noProof/>
                      <w:sz w:val="20"/>
                      <w:szCs w:val="20"/>
                      <w:lang w:val="en-GB"/>
                    </w:rPr>
                    <w:t xml:space="preserve">, </w:t>
                  </w:r>
                  <w:r w:rsidRPr="007445E6">
                    <w:rPr>
                      <w:rFonts w:ascii="Times New Roman" w:eastAsia="Times New Roman" w:hAnsi="Times New Roman"/>
                      <w:i/>
                      <w:noProof/>
                      <w:sz w:val="20"/>
                      <w:szCs w:val="20"/>
                      <w:lang w:val="en-GB"/>
                    </w:rPr>
                    <w:t>research tasks</w:t>
                  </w:r>
                </w:p>
              </w:tc>
            </w:tr>
            <w:tr w:rsidR="006C213D" w14:paraId="658F189A" w14:textId="77777777" w:rsidTr="00D72CB4">
              <w:tc>
                <w:tcPr>
                  <w:tcW w:w="1271" w:type="dxa"/>
                </w:tcPr>
                <w:p w14:paraId="14F7F602" w14:textId="77777777" w:rsidR="006C213D" w:rsidRDefault="006C213D" w:rsidP="006C213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5</w:t>
                  </w:r>
                </w:p>
              </w:tc>
              <w:tc>
                <w:tcPr>
                  <w:tcW w:w="3119" w:type="dxa"/>
                </w:tcPr>
                <w:p w14:paraId="07A5555D" w14:textId="3B90951A" w:rsidR="006C213D" w:rsidRDefault="006C213D" w:rsidP="006C213D">
                  <w:pPr>
                    <w:jc w:val="center"/>
                    <w:rPr>
                      <w:rFonts w:ascii="Times New Roman" w:hAnsi="Times New Roman"/>
                      <w:sz w:val="20"/>
                      <w:szCs w:val="20"/>
                      <w:lang w:val="sr-Cyrl-CS"/>
                    </w:rPr>
                  </w:pPr>
                  <w:r>
                    <w:rPr>
                      <w:rFonts w:ascii="Times New Roman" w:hAnsi="Times New Roman"/>
                      <w:sz w:val="20"/>
                      <w:szCs w:val="20"/>
                      <w:lang w:val="sr-Cyrl-CS"/>
                    </w:rPr>
                    <w:t>М2, М3, М5</w:t>
                  </w:r>
                </w:p>
              </w:tc>
              <w:tc>
                <w:tcPr>
                  <w:tcW w:w="5819" w:type="dxa"/>
                </w:tcPr>
                <w:p w14:paraId="6CC891D2" w14:textId="23C620DB" w:rsidR="006C213D" w:rsidRDefault="006C213D" w:rsidP="006C213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Colloquium, class activity, practical teaching</w:t>
                  </w:r>
                </w:p>
              </w:tc>
            </w:tr>
            <w:tr w:rsidR="006C213D" w14:paraId="7043394C" w14:textId="77777777" w:rsidTr="00D72CB4">
              <w:tc>
                <w:tcPr>
                  <w:tcW w:w="1271" w:type="dxa"/>
                </w:tcPr>
                <w:p w14:paraId="3DAFBAC4" w14:textId="77777777" w:rsidR="006C213D" w:rsidRDefault="006C213D" w:rsidP="006C213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6</w:t>
                  </w:r>
                </w:p>
              </w:tc>
              <w:tc>
                <w:tcPr>
                  <w:tcW w:w="3119" w:type="dxa"/>
                </w:tcPr>
                <w:p w14:paraId="199CBD7C" w14:textId="18E7EF63" w:rsidR="006C213D" w:rsidRDefault="006C213D" w:rsidP="006C213D">
                  <w:pPr>
                    <w:jc w:val="center"/>
                    <w:rPr>
                      <w:rFonts w:ascii="Times New Roman" w:hAnsi="Times New Roman"/>
                      <w:sz w:val="20"/>
                      <w:szCs w:val="20"/>
                      <w:lang w:val="sr-Cyrl-CS"/>
                    </w:rPr>
                  </w:pPr>
                  <w:r>
                    <w:rPr>
                      <w:rFonts w:ascii="Times New Roman" w:hAnsi="Times New Roman"/>
                      <w:sz w:val="20"/>
                      <w:szCs w:val="20"/>
                      <w:lang w:val="sr-Cyrl-CS"/>
                    </w:rPr>
                    <w:t xml:space="preserve">М1, М3, М4, М5, М6, </w:t>
                  </w:r>
                </w:p>
              </w:tc>
              <w:tc>
                <w:tcPr>
                  <w:tcW w:w="5819" w:type="dxa"/>
                </w:tcPr>
                <w:p w14:paraId="2D1DEE14" w14:textId="207ABA20" w:rsidR="006C213D" w:rsidRPr="00781EEA" w:rsidRDefault="006C213D" w:rsidP="006C213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Final exam, class activity, research tasks</w:t>
                  </w:r>
                </w:p>
              </w:tc>
            </w:tr>
          </w:tbl>
          <w:p w14:paraId="2A0587FB" w14:textId="73C2FBFA" w:rsidR="006C213D" w:rsidRPr="00664504" w:rsidRDefault="006C213D" w:rsidP="006C213D">
            <w:pPr>
              <w:pStyle w:val="Body"/>
              <w:tabs>
                <w:tab w:val="left" w:pos="567"/>
              </w:tabs>
              <w:spacing w:before="60" w:after="60"/>
              <w:rPr>
                <w:rFonts w:ascii="Times New Roman" w:hAnsi="Times New Roman" w:cs="Times New Roman"/>
                <w:sz w:val="20"/>
                <w:szCs w:val="20"/>
                <w:lang w:val="en-GB"/>
              </w:rPr>
            </w:pPr>
          </w:p>
        </w:tc>
      </w:tr>
      <w:tr w:rsidR="006C213D"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7D991E29" w:rsidR="006C213D" w:rsidRPr="00664504" w:rsidRDefault="006C213D" w:rsidP="006C213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3C59FA"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452EB413"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3C59FA"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E427866"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lastRenderedPageBreak/>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45863522"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A078521" w:rsidR="003C59FA" w:rsidRPr="00664504" w:rsidRDefault="003C59FA" w:rsidP="003C59FA">
            <w:pPr>
              <w:tabs>
                <w:tab w:val="left" w:pos="567"/>
              </w:tabs>
              <w:spacing w:before="60" w:after="60"/>
              <w:rPr>
                <w:sz w:val="20"/>
                <w:szCs w:val="20"/>
                <w:lang w:val="en-GB"/>
              </w:rPr>
            </w:pPr>
            <w:r>
              <w:rPr>
                <w:sz w:val="20"/>
                <w:szCs w:val="20"/>
                <w:lang w:val="en-GB"/>
              </w:rPr>
              <w:t>50</w:t>
            </w:r>
          </w:p>
        </w:tc>
      </w:tr>
      <w:tr w:rsidR="003C59FA"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40D696DC"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611D6E81"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0B466AF" w:rsidR="003C59FA" w:rsidRPr="00664504" w:rsidRDefault="003C59FA" w:rsidP="003C59FA">
            <w:pPr>
              <w:spacing w:before="60" w:after="60"/>
              <w:rPr>
                <w:sz w:val="20"/>
                <w:szCs w:val="20"/>
                <w:lang w:val="en-GB"/>
              </w:rPr>
            </w:pPr>
          </w:p>
        </w:tc>
      </w:tr>
      <w:tr w:rsidR="003C59FA"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0770791E"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598E605F" w:rsidR="003C59FA" w:rsidRPr="00664504" w:rsidRDefault="003C59FA" w:rsidP="003C59FA">
            <w:pPr>
              <w:tabs>
                <w:tab w:val="left" w:pos="567"/>
              </w:tabs>
              <w:spacing w:before="60" w:after="60"/>
              <w:rPr>
                <w:sz w:val="20"/>
                <w:szCs w:val="20"/>
                <w:lang w:val="en-GB"/>
              </w:rPr>
            </w:pPr>
            <w:r>
              <w:rPr>
                <w:sz w:val="20"/>
                <w:szCs w:val="20"/>
                <w:lang w:val="en-GB"/>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66EAE16A" w:rsidR="003C59FA" w:rsidRPr="00664504" w:rsidRDefault="003C59FA" w:rsidP="003C59F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3C59FA" w:rsidRPr="00664504" w:rsidRDefault="003C59FA" w:rsidP="003C59FA">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0779" w14:textId="77777777" w:rsidR="009A2DB1" w:rsidRDefault="009A2DB1">
      <w:r>
        <w:separator/>
      </w:r>
    </w:p>
  </w:endnote>
  <w:endnote w:type="continuationSeparator" w:id="0">
    <w:p w14:paraId="3C367AB6" w14:textId="77777777" w:rsidR="009A2DB1" w:rsidRDefault="009A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8FAF3" w14:textId="77777777" w:rsidR="009A2DB1" w:rsidRDefault="009A2DB1">
      <w:r>
        <w:separator/>
      </w:r>
    </w:p>
  </w:footnote>
  <w:footnote w:type="continuationSeparator" w:id="0">
    <w:p w14:paraId="093B991F" w14:textId="77777777" w:rsidR="009A2DB1" w:rsidRDefault="009A2D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42862913">
    <w:abstractNumId w:val="1"/>
  </w:num>
  <w:num w:numId="2" w16cid:durableId="57089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5823"/>
    <w:rsid w:val="000173A4"/>
    <w:rsid w:val="00045EAD"/>
    <w:rsid w:val="0005613C"/>
    <w:rsid w:val="000F0A0C"/>
    <w:rsid w:val="001054B0"/>
    <w:rsid w:val="0018412E"/>
    <w:rsid w:val="00192F3E"/>
    <w:rsid w:val="002011A8"/>
    <w:rsid w:val="00220D99"/>
    <w:rsid w:val="00234CBD"/>
    <w:rsid w:val="0024037D"/>
    <w:rsid w:val="00270C16"/>
    <w:rsid w:val="002770F8"/>
    <w:rsid w:val="00282EFE"/>
    <w:rsid w:val="002A40A7"/>
    <w:rsid w:val="002A57C6"/>
    <w:rsid w:val="002A7870"/>
    <w:rsid w:val="002C39B3"/>
    <w:rsid w:val="002E1476"/>
    <w:rsid w:val="00313DDF"/>
    <w:rsid w:val="00322A02"/>
    <w:rsid w:val="00325620"/>
    <w:rsid w:val="00365985"/>
    <w:rsid w:val="00385793"/>
    <w:rsid w:val="003C59FA"/>
    <w:rsid w:val="003F6CB4"/>
    <w:rsid w:val="00405D7A"/>
    <w:rsid w:val="00411BD1"/>
    <w:rsid w:val="004244F8"/>
    <w:rsid w:val="004245D3"/>
    <w:rsid w:val="004F253C"/>
    <w:rsid w:val="00500B0B"/>
    <w:rsid w:val="00523340"/>
    <w:rsid w:val="005507C5"/>
    <w:rsid w:val="005842F8"/>
    <w:rsid w:val="0058679C"/>
    <w:rsid w:val="00592A50"/>
    <w:rsid w:val="00621870"/>
    <w:rsid w:val="00641FAC"/>
    <w:rsid w:val="00662249"/>
    <w:rsid w:val="0066377C"/>
    <w:rsid w:val="00664504"/>
    <w:rsid w:val="00674A82"/>
    <w:rsid w:val="006C213D"/>
    <w:rsid w:val="006D2C6B"/>
    <w:rsid w:val="006E4013"/>
    <w:rsid w:val="007223E0"/>
    <w:rsid w:val="00755A06"/>
    <w:rsid w:val="007604E9"/>
    <w:rsid w:val="007665F2"/>
    <w:rsid w:val="00774592"/>
    <w:rsid w:val="007C0B15"/>
    <w:rsid w:val="007D5816"/>
    <w:rsid w:val="007E5D20"/>
    <w:rsid w:val="007F75C2"/>
    <w:rsid w:val="0080241E"/>
    <w:rsid w:val="00827F2B"/>
    <w:rsid w:val="00837E2E"/>
    <w:rsid w:val="008A4D74"/>
    <w:rsid w:val="00955AFC"/>
    <w:rsid w:val="009A2DB1"/>
    <w:rsid w:val="009E21AF"/>
    <w:rsid w:val="00A26247"/>
    <w:rsid w:val="00A330F4"/>
    <w:rsid w:val="00A60CF7"/>
    <w:rsid w:val="00A85722"/>
    <w:rsid w:val="00AB345B"/>
    <w:rsid w:val="00AC561F"/>
    <w:rsid w:val="00AD7D31"/>
    <w:rsid w:val="00B97188"/>
    <w:rsid w:val="00BA156B"/>
    <w:rsid w:val="00BD7661"/>
    <w:rsid w:val="00C03CC5"/>
    <w:rsid w:val="00C2377E"/>
    <w:rsid w:val="00C3799A"/>
    <w:rsid w:val="00C53E39"/>
    <w:rsid w:val="00C64583"/>
    <w:rsid w:val="00CA26B3"/>
    <w:rsid w:val="00CB4B83"/>
    <w:rsid w:val="00CC51EC"/>
    <w:rsid w:val="00CE7E59"/>
    <w:rsid w:val="00D276F0"/>
    <w:rsid w:val="00D27EB7"/>
    <w:rsid w:val="00D34CB4"/>
    <w:rsid w:val="00D777A4"/>
    <w:rsid w:val="00E01ED0"/>
    <w:rsid w:val="00E72084"/>
    <w:rsid w:val="00EA1D8A"/>
    <w:rsid w:val="00EF07E3"/>
    <w:rsid w:val="00F3363F"/>
    <w:rsid w:val="00F45F3B"/>
    <w:rsid w:val="00FC6327"/>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A26247"/>
  </w:style>
  <w:style w:type="table" w:styleId="TableGrid">
    <w:name w:val="Table Grid"/>
    <w:basedOn w:val="TableNormal"/>
    <w:uiPriority w:val="39"/>
    <w:rsid w:val="00A2624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55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978-1-292-3431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allto:978-3-030-48949-6" TargetMode="Externa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184F6-F8E7-40EC-926C-C5102AA6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31</cp:revision>
  <dcterms:created xsi:type="dcterms:W3CDTF">2026-03-23T14:27:00Z</dcterms:created>
  <dcterms:modified xsi:type="dcterms:W3CDTF">2026-06-05T10:37:00Z</dcterms:modified>
</cp:coreProperties>
</file>